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83" w:rsidRDefault="00496783" w:rsidP="00C9546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Входная контрольная работа по истории для 10 класса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 Бородинское сражение произошло: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8 ноября 1812г б) 26 августа 1812г в) 14 декабря 1812г.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 Современниками были: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Александр 1 и Наполеон Бонапарт б) Александр 1 и Кромвель в) Пестель и Меньшиков.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3. Верховная власть в России в начале 19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принадлежала: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императору б) Сенату в) Синоду.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4. Форма правления, основанная на неограниченной власти монарха, называется: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республикой б) абсолютизмом в) тиранией г) демократией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5. Назовите привилегированное сословие в 19в. в России: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дворяне б) купечество в) казаки г) крестьяне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6. Укажите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,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какая из религий в России 19 в. была признана основной: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православие б) католичество в) ислам г) буддизм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7. Укажите годы правления Александра I: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1767-1825 б) 1801-1825 в) 1801-1815.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8. Какую функцию выполняло III отделение собственной канцелярии императора: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 xml:space="preserve">а) ведало политическим сыском;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б) в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едало хозяйственными вопросами;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в) управляло Польшей.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9. «Западники»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–э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то: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религиозная секта;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б) сторонники преимущественно западноевропейского пути развития России;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в) литературное объединение.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10. Когда было отменено крепостное право?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а) в 1861г. б) в 1800г. в) в 1860г. г)1863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11. Какой срок был установлен для внесения крестьянами выкупных платежей за землю?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70 лет</w:t>
      </w:r>
      <w:proofErr w:type="gramStart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б) 10 лет; в) 49 лет. Г) 35 лет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12. </w:t>
      </w:r>
      <w:proofErr w:type="gramStart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Члены</w:t>
      </w:r>
      <w:proofErr w:type="gramEnd"/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какой организации совершили убийство Александра II первого марта 1881г.?</w:t>
      </w: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а) «Черного передела»; б) «Земли и воли»; в) «Народной воли».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C95462" w:rsidRPr="00C95462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690CA7" w:rsidRDefault="00C9546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95462">
        <w:rPr>
          <w:rFonts w:ascii="Times New Roman" w:eastAsia="Times New Roman" w:hAnsi="Times New Roman" w:cs="Times New Roman"/>
          <w:color w:val="000000"/>
          <w:sz w:val="20"/>
          <w:szCs w:val="20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 - Государь убит! – крикнул он.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</w:t>
      </w:r>
      <w:r w:rsidR="00262012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Идея «маленькой победоносной войны» принадлежала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А. </w:t>
      </w:r>
      <w:proofErr w:type="spellStart"/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>Зубатову</w:t>
      </w:r>
      <w:proofErr w:type="spellEnd"/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       </w:t>
      </w:r>
      <w:proofErr w:type="spellStart"/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>Б.Ермолову</w:t>
      </w:r>
      <w:proofErr w:type="spellEnd"/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В. Куропаткину. Г. Плеве.</w:t>
      </w:r>
    </w:p>
    <w:p w:rsidR="00690CA7" w:rsidRPr="00DE451B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15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Предложение об организа</w:t>
      </w:r>
      <w:r w:rsidR="00973F9D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ции встречи обиженного царем на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рода в январе 1905 г. выдвинул</w:t>
      </w:r>
      <w:r w:rsidR="00690CA7"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 Милюков.            Б. </w:t>
      </w:r>
      <w:proofErr w:type="spellStart"/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Гучков</w:t>
      </w:r>
      <w:proofErr w:type="spellEnd"/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.                  B.  Гапон.                  Г. Чернов.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16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  По </w:t>
      </w:r>
      <w:proofErr w:type="spellStart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Портсмутскому</w:t>
      </w:r>
      <w:proofErr w:type="spellEnd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мирному договору Россия: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Приобрела Крым.      Б. Потеряла Южный Сахалин.     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>B.  Потеряла Финляндию.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 Г. Потеряла Каре.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17.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В Манифесте 17 октября 1905 г. было обещано: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Созвать Госдуму.     Б. Наделить крестьян землей.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В. Принять Конституцию.      Г. Установить в России демократию.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18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Центр Декабрьского 1905 г. вооруженного восстания в Москве: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Китай-город.        Б. Бутырский вал.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Пресня.        Г. Садовое кольцо.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19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Политика форсированного разрушения общины связана: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С попыткой создать класс мелких и средних собственников.       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Б. С остротой аграрного вопроса.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С форсированием освоения малозаселенных земель.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Г. С тем, что совместная жиз</w:t>
      </w:r>
      <w:r w:rsid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нь крестьян облегчает работу ре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волюционеров.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20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</w:t>
      </w:r>
      <w:proofErr w:type="spellStart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Столыпинская</w:t>
      </w:r>
      <w:proofErr w:type="spellEnd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аграрная реформа фактически предусматривала: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Сохранение помещичьего землевладения.                 Б. Отмену помещичьего землевладения.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В. Укрепление общинного землевладения.                     Г. Передачу пахотных земель в аренду.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21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Серебряный век русской культуры приходится: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На 60-90-е гг. XIX в.        Б. На 40-60-е гг. XIX в.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 На начало XX в.       Г. На 1-ю четверть XIX в.</w:t>
      </w:r>
    </w:p>
    <w:p w:rsidR="002E7FEF" w:rsidRPr="006844CB" w:rsidRDefault="00262012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2E7FE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22</w:t>
      </w:r>
      <w:r w:rsidR="00690CA7"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="002E7FEF"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На Берлинском конгрессе произошло:</w:t>
      </w:r>
    </w:p>
    <w:p w:rsidR="002E7FEF" w:rsidRPr="006844CB" w:rsidRDefault="002E7FEF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1)  Пересмотр положений Сан-</w:t>
      </w:r>
      <w:proofErr w:type="spellStart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Стефанского</w:t>
      </w:r>
      <w:proofErr w:type="spellEnd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мирного договора</w:t>
      </w:r>
    </w:p>
    <w:p w:rsidR="002E7FEF" w:rsidRPr="006844CB" w:rsidRDefault="002E7FEF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2)  Укрепление позиций России</w:t>
      </w:r>
    </w:p>
    <w:p w:rsidR="002E7FEF" w:rsidRPr="006844CB" w:rsidRDefault="002E7FEF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3)  Признание решений Сан-</w:t>
      </w:r>
      <w:proofErr w:type="spellStart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Стефанского</w:t>
      </w:r>
      <w:proofErr w:type="spellEnd"/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мирного договора</w:t>
      </w:r>
    </w:p>
    <w:p w:rsidR="00690CA7" w:rsidRPr="006844CB" w:rsidRDefault="002E7FEF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4)  Создание новой коалиции против России</w:t>
      </w:r>
    </w:p>
    <w:p w:rsidR="00690CA7" w:rsidRPr="00DE451B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23.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 Создатель первого в России самолета: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="00690CA7"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Можайский.         Б. Циолковский.       B. Жуковский.          Г. Нестеров.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24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  Главным препятствием </w:t>
      </w:r>
      <w:r w:rsid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 пути к российскому преоблада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нию на Дальнем Востоке был (была):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 Корея.                   Б. Китай.                  В. США.                    Г. Япония.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</w:t>
      </w:r>
      <w:r w:rsidR="00262012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  Российские рабочие </w:t>
      </w:r>
      <w:proofErr w:type="gramStart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в начале</w:t>
      </w:r>
      <w:proofErr w:type="gramEnd"/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 XX</w:t>
      </w:r>
      <w:r w:rsidR="00973F9D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 в. были лишены граждан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ских прав. За участие в стачках, забастовках полагалось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следующее: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Тюремное заключение.              Б. Штраф.      B. Ссылка.     Г. Отработка.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26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</w:t>
      </w:r>
      <w:proofErr w:type="spellStart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Портсмутский</w:t>
      </w:r>
      <w:proofErr w:type="spellEnd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 между Россией и Японией был подписан при посредничестве: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Германии.           Б. Италии.                 B. Франции.             Г. США.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27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  В петиции рабочих, которую они несли </w:t>
      </w:r>
      <w:r w:rsidR="00973F9D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9 января 1905 г., со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держались требования: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Как экономические, так и политические.      Б. Экономические.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Политические.            Г. Бытового плана.</w:t>
      </w:r>
    </w:p>
    <w:p w:rsidR="00690CA7" w:rsidRPr="00DE451B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28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Проект Манифеста 17 октября 1905 г. разработал: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</w:t>
      </w:r>
      <w:r w:rsidR="00690CA7"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Столыпин.         Б. Витте.        B.  Булыгин.      Г. Плеве.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29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Первым актом правительс</w:t>
      </w:r>
      <w:r w:rsid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тва Столыпина стал указ от 9 но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ября 1906 г., главная идея которого: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A.  Разрушение крестьянской общины.                Б. Ограничение помещичьего землевладения.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B. Ликвидация общинной собственности.          Г. Введение частной собственности.</w:t>
      </w:r>
    </w:p>
    <w:p w:rsidR="00690CA7" w:rsidRPr="000F2FFC" w:rsidRDefault="00262012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30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Указ 9 ноября 1906 г. положил в России начало: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A. Демок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ратизации.                                             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Б. Либерализации.</w:t>
      </w:r>
    </w:p>
    <w:p w:rsidR="00690CA7" w:rsidRPr="00DE451B" w:rsidRDefault="00690CA7" w:rsidP="00690CA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B. Ограничению помещичьего землевладения. 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</w:t>
      </w:r>
      <w:r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Г. Разрушению общины.</w:t>
      </w:r>
    </w:p>
    <w:p w:rsidR="006844CB" w:rsidRPr="006844CB" w:rsidRDefault="00262012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E7FE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31</w:t>
      </w:r>
      <w:r w:rsidR="00690CA7"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="006844CB"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6844CB" w:rsidRPr="0006792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Какие государства объединились в «Союз трех императоров»?</w:t>
      </w:r>
    </w:p>
    <w:p w:rsidR="006844CB" w:rsidRPr="006844CB" w:rsidRDefault="006844CB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1)  Франция, Россия, Турция</w:t>
      </w:r>
    </w:p>
    <w:p w:rsidR="006844CB" w:rsidRPr="006844CB" w:rsidRDefault="006844CB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2)  Австро-Венгрия, Турция, Россия</w:t>
      </w:r>
    </w:p>
    <w:p w:rsidR="006844CB" w:rsidRPr="006844CB" w:rsidRDefault="006844CB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3)  Франция, Англия, Россия</w:t>
      </w:r>
    </w:p>
    <w:p w:rsidR="00690CA7" w:rsidRPr="006844CB" w:rsidRDefault="006844CB" w:rsidP="006844C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color w:val="000000"/>
          <w:sz w:val="20"/>
          <w:szCs w:val="20"/>
        </w:rPr>
        <w:t>4)  Россия, Пруссия, Австро-Венгрия</w:t>
      </w:r>
    </w:p>
    <w:p w:rsidR="00690CA7" w:rsidRDefault="00262012" w:rsidP="00C9546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32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Телесные наказания в России сохранились до ... года:</w:t>
      </w:r>
      <w:r w:rsidR="000F2FF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="00690CA7" w:rsidRPr="00DE451B">
        <w:rPr>
          <w:rFonts w:ascii="Times New Roman" w:eastAsia="Times New Roman" w:hAnsi="Times New Roman" w:cs="Times New Roman"/>
          <w:color w:val="000000"/>
          <w:sz w:val="20"/>
          <w:szCs w:val="20"/>
        </w:rPr>
        <w:t>А.1905.           Б. 1861.          В.1881.           Г. 1917.</w:t>
      </w:r>
    </w:p>
    <w:p w:rsidR="00690CA7" w:rsidRPr="000F2FFC" w:rsidRDefault="009B59AC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33.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.  Российскую делегацию на переговорах с Японией о заключении </w:t>
      </w:r>
      <w:proofErr w:type="spellStart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Портсмутского</w:t>
      </w:r>
      <w:proofErr w:type="spellEnd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мира возглавлял: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Столыпин.           Б. Булыгин.               B.  Плеве.      Г. Витте.</w:t>
      </w:r>
    </w:p>
    <w:p w:rsidR="00690CA7" w:rsidRPr="000F2FFC" w:rsidRDefault="009B59AC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34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Свободу слова, печати, уличных шествий россияне впервые получили: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 19 февраля 1861 г.                                             Б. После свержения царя.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 После октябрьской революции 1917 г.           Г. 17 октября 1905 г.</w:t>
      </w:r>
    </w:p>
    <w:p w:rsidR="00690CA7" w:rsidRPr="000F2FFC" w:rsidRDefault="009B59AC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35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В социально-классовы</w:t>
      </w:r>
      <w:r w:rsidR="0087289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х отношениях самым острым проти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воречием в России начала XX в. было противоречие </w:t>
      </w:r>
      <w:proofErr w:type="gramStart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между</w:t>
      </w:r>
      <w:proofErr w:type="gramEnd"/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Помещиками и крестьянами.                Б. Предпринимателями и рабочими.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 Русскими и инородцами.                      Г. Дворянами и боярами.</w:t>
      </w:r>
    </w:p>
    <w:p w:rsidR="00690CA7" w:rsidRPr="000F2FFC" w:rsidRDefault="009B59AC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36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Социальный смысл аграрной реформы Столыпина состоял в том, чтобы: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Рассредоточить крестьян по хуторам.        Б. Создать широкий слой мелких и средних собственников.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B. Отвлечь крестьян от революции.               Г. Освоить и заселить малоосвоенные территории.</w:t>
      </w:r>
    </w:p>
    <w:p w:rsidR="00690CA7" w:rsidRPr="000F2FFC" w:rsidRDefault="009B59AC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37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 Широкую известность Столыпину принесла деятельность на посту губернатора в городе:</w:t>
      </w:r>
    </w:p>
    <w:p w:rsidR="00872892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Ярославле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          Б. 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Воронеже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             B. 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Саратове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             Г. </w:t>
      </w:r>
      <w:proofErr w:type="gram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Петербурге</w:t>
      </w:r>
      <w:proofErr w:type="gram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6844CB" w:rsidRPr="006844CB" w:rsidRDefault="009B59AC" w:rsidP="006844CB">
      <w:pPr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38. </w:t>
      </w:r>
      <w:r w:rsidR="00690CA7"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  <w:r w:rsidR="006844CB" w:rsidRPr="006844C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6844CB" w:rsidRPr="006844C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Соотнесите событие и дату:</w:t>
      </w:r>
    </w:p>
    <w:tbl>
      <w:tblPr>
        <w:tblW w:w="0" w:type="auto"/>
        <w:tblInd w:w="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1193"/>
      </w:tblGrid>
      <w:tr w:rsidR="006844CB" w:rsidRPr="006844CB" w:rsidTr="00BF5B77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844CB" w:rsidRPr="0036376A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Событие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844CB" w:rsidRPr="0036376A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6376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</w:tc>
      </w:tr>
      <w:tr w:rsidR="006844CB" w:rsidRPr="006844CB" w:rsidTr="00BF5B77"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  Манифест об освобождении крестьян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  Военная реформа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  Русско-турецкая война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  Земская реформа</w:t>
            </w:r>
          </w:p>
        </w:tc>
        <w:tc>
          <w:tcPr>
            <w:tcW w:w="0" w:type="auto"/>
            <w:tcBorders>
              <w:top w:val="single" w:sz="2" w:space="0" w:color="E7E7E7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1874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Б) 1877-1878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1.01.1864</w:t>
            </w:r>
          </w:p>
          <w:p w:rsidR="006844CB" w:rsidRPr="006844CB" w:rsidRDefault="006844CB" w:rsidP="00BF5B77">
            <w:pPr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Г) 19.02.1861</w:t>
            </w:r>
          </w:p>
        </w:tc>
      </w:tr>
    </w:tbl>
    <w:p w:rsidR="00690CA7" w:rsidRPr="000F2FFC" w:rsidRDefault="00872892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39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Картина «Боярыня Морозова» написана: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Суриковым.         Б. Перовым.  B. Васнецовым.                    Г.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Саврасовым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690CA7" w:rsidRPr="000F2FFC" w:rsidRDefault="00872892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40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 Исходной датой возникновения легальных политических партий принято считать: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 19 февраля 1861 г.          Б. 3 июня 1907 г.                 B.  1 марта 1907 г.    Г. 17 октября 1905 г.</w:t>
      </w:r>
    </w:p>
    <w:p w:rsidR="00690CA7" w:rsidRPr="000F2FFC" w:rsidRDefault="00872892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41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 Формула «Сначала успокоение, а потом реформа» принадлежала: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A. Николаю II.         Б. Витте.        B. Плеве.                   Г. Столыпину.</w:t>
      </w:r>
    </w:p>
    <w:p w:rsidR="00690CA7" w:rsidRPr="000F2FFC" w:rsidRDefault="00872892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42</w:t>
      </w:r>
      <w:r w:rsidR="00973F9D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 Идея «полицей</w:t>
      </w:r>
      <w:r w:rsidR="00690CA7" w:rsidRPr="000F2FF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ского социализма» принадлежала:</w:t>
      </w:r>
    </w:p>
    <w:p w:rsidR="00690CA7" w:rsidRPr="00973F9D" w:rsidRDefault="00690CA7" w:rsidP="00973F9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A. Столыпину.         Б.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Бенкендорфу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       B. Плеве.       Г. </w:t>
      </w:r>
      <w:proofErr w:type="spellStart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Зубатову</w:t>
      </w:r>
      <w:proofErr w:type="spellEnd"/>
      <w:r w:rsidRPr="00973F9D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bookmarkStart w:id="0" w:name="_GoBack"/>
      <w:bookmarkEnd w:id="0"/>
    </w:p>
    <w:sectPr w:rsidR="00690CA7" w:rsidRPr="00973F9D" w:rsidSect="000F2FFC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62"/>
    <w:rsid w:val="00067929"/>
    <w:rsid w:val="000F2FFC"/>
    <w:rsid w:val="001C0B41"/>
    <w:rsid w:val="001C56E4"/>
    <w:rsid w:val="00262012"/>
    <w:rsid w:val="002E7FEF"/>
    <w:rsid w:val="0036376A"/>
    <w:rsid w:val="00474D6C"/>
    <w:rsid w:val="00496783"/>
    <w:rsid w:val="00550365"/>
    <w:rsid w:val="006844CB"/>
    <w:rsid w:val="0068498B"/>
    <w:rsid w:val="00690CA7"/>
    <w:rsid w:val="006D3173"/>
    <w:rsid w:val="007926D6"/>
    <w:rsid w:val="00872892"/>
    <w:rsid w:val="008E5E0B"/>
    <w:rsid w:val="00962139"/>
    <w:rsid w:val="00973F9D"/>
    <w:rsid w:val="009B59AC"/>
    <w:rsid w:val="00A251D6"/>
    <w:rsid w:val="00A83D56"/>
    <w:rsid w:val="00AC0B26"/>
    <w:rsid w:val="00B2584C"/>
    <w:rsid w:val="00BD08A7"/>
    <w:rsid w:val="00C559A7"/>
    <w:rsid w:val="00C95462"/>
    <w:rsid w:val="00D76CB4"/>
    <w:rsid w:val="00DE451B"/>
    <w:rsid w:val="00E8150F"/>
    <w:rsid w:val="00EB1FA8"/>
    <w:rsid w:val="00EC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5462"/>
  </w:style>
  <w:style w:type="character" w:styleId="a4">
    <w:name w:val="Hyperlink"/>
    <w:basedOn w:val="a0"/>
    <w:uiPriority w:val="99"/>
    <w:semiHidden/>
    <w:unhideWhenUsed/>
    <w:rsid w:val="00C9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95462"/>
  </w:style>
  <w:style w:type="character" w:styleId="a4">
    <w:name w:val="Hyperlink"/>
    <w:basedOn w:val="a0"/>
    <w:uiPriority w:val="99"/>
    <w:semiHidden/>
    <w:unhideWhenUsed/>
    <w:rsid w:val="00C954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6555">
          <w:marLeft w:val="0"/>
          <w:marRight w:val="0"/>
          <w:marTop w:val="0"/>
          <w:marBottom w:val="0"/>
          <w:divBdr>
            <w:top w:val="none" w:sz="0" w:space="6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07260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5488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0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369117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88032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29B01-32CE-4751-85CB-80D9824B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13 Кабинет</cp:lastModifiedBy>
  <cp:revision>2</cp:revision>
  <dcterms:created xsi:type="dcterms:W3CDTF">2023-10-09T07:07:00Z</dcterms:created>
  <dcterms:modified xsi:type="dcterms:W3CDTF">2023-10-09T07:07:00Z</dcterms:modified>
</cp:coreProperties>
</file>